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2E" w:rsidRDefault="0079312E" w:rsidP="0079312E">
      <w:p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the purposes of this ordinance, the unincorporated areas of Douglas County</w:t>
      </w:r>
    </w:p>
    <w:p w:rsidR="0079312E" w:rsidRDefault="0079312E" w:rsidP="0079312E">
      <w:pPr>
        <w:autoSpaceDE w:val="0"/>
        <w:autoSpaceDN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are</w:t>
      </w:r>
      <w:proofErr w:type="gramEnd"/>
      <w:r>
        <w:rPr>
          <w:rFonts w:ascii="Arial" w:hAnsi="Arial" w:cs="Arial"/>
          <w:sz w:val="24"/>
          <w:szCs w:val="24"/>
        </w:rPr>
        <w:t xml:space="preserve"> hereby divided into the following types of districts:</w:t>
      </w:r>
    </w:p>
    <w:p w:rsidR="0079312E" w:rsidRDefault="0079312E" w:rsidP="0079312E">
      <w:pPr>
        <w:autoSpaceDE w:val="0"/>
        <w:autoSpaceDN w:val="0"/>
        <w:rPr>
          <w:rFonts w:ascii="Arial" w:hAnsi="Arial" w:cs="Arial"/>
          <w:sz w:val="24"/>
          <w:szCs w:val="24"/>
        </w:rPr>
      </w:pPr>
    </w:p>
    <w:p w:rsidR="0079312E" w:rsidRDefault="0079312E" w:rsidP="0079312E">
      <w:p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R-1: Residential District</w:t>
      </w:r>
    </w:p>
    <w:p w:rsidR="0079312E" w:rsidRDefault="0079312E" w:rsidP="0079312E">
      <w:p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R-2: Residential District</w:t>
      </w:r>
    </w:p>
    <w:p w:rsidR="0079312E" w:rsidRDefault="0079312E" w:rsidP="0079312E">
      <w:p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RR-1: Residential-Recreation District</w:t>
      </w:r>
    </w:p>
    <w:p w:rsidR="0079312E" w:rsidRDefault="0079312E" w:rsidP="0079312E">
      <w:p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A-1: Agricultural District</w:t>
      </w:r>
    </w:p>
    <w:p w:rsidR="0079312E" w:rsidRDefault="0079312E" w:rsidP="0079312E">
      <w:p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C-1: Commercial District</w:t>
      </w:r>
    </w:p>
    <w:p w:rsidR="0079312E" w:rsidRDefault="0079312E" w:rsidP="0079312E">
      <w:p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I-1: Industrial District</w:t>
      </w:r>
    </w:p>
    <w:p w:rsidR="0079312E" w:rsidRDefault="0079312E" w:rsidP="0079312E">
      <w:p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F-1: Forestry District</w:t>
      </w:r>
    </w:p>
    <w:p w:rsidR="0079312E" w:rsidRDefault="0079312E" w:rsidP="0079312E">
      <w:p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W-1: Resource Conservation District</w:t>
      </w:r>
    </w:p>
    <w:p w:rsidR="0079312E" w:rsidRDefault="0079312E" w:rsidP="0079312E">
      <w:p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PUD: Planned Unit Development District</w:t>
      </w:r>
    </w:p>
    <w:p w:rsidR="0079312E" w:rsidRDefault="0079312E" w:rsidP="0079312E">
      <w:pPr>
        <w:rPr>
          <w:color w:val="1F497D"/>
        </w:rPr>
      </w:pPr>
      <w:r>
        <w:rPr>
          <w:rFonts w:ascii="Arial" w:hAnsi="Arial" w:cs="Arial"/>
          <w:sz w:val="24"/>
          <w:szCs w:val="24"/>
        </w:rPr>
        <w:t>UVD: Unincorporated Village District (Overlay District)</w:t>
      </w:r>
    </w:p>
    <w:p w:rsidR="00AA329A" w:rsidRDefault="00AA329A">
      <w:bookmarkStart w:id="0" w:name="_GoBack"/>
      <w:bookmarkEnd w:id="0"/>
    </w:p>
    <w:sectPr w:rsidR="00AA3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2E"/>
    <w:rsid w:val="0079312E"/>
    <w:rsid w:val="00AA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12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12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Fiskness, Jon</dc:creator>
  <cp:lastModifiedBy>Fiskness, Jon</cp:lastModifiedBy>
  <cp:revision>1</cp:revision>
  <dcterms:created xsi:type="dcterms:W3CDTF">2016-01-13T18:21:00Z</dcterms:created>
  <dcterms:modified xsi:type="dcterms:W3CDTF">2016-01-13T18:22:00Z</dcterms:modified>
</cp:coreProperties>
</file>