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F" w:rsidRPr="00C6372F" w:rsidRDefault="00C6372F" w:rsidP="00C6372F">
      <w:pPr>
        <w:jc w:val="center"/>
        <w:rPr>
          <w:b/>
        </w:rPr>
      </w:pPr>
      <w:r w:rsidRPr="00C6372F">
        <w:rPr>
          <w:b/>
        </w:rPr>
        <w:t>Permit Tracking Training Outline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Opening/updating the software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Explain the data replication processes into the software and where it comes from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Using the search mechanisms to find parcels/permits/ etc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What the tabs mean and their use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Looking up a permit/editing a permit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Loading Media and retrieving media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Printing and reports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 xml:space="preserve">Bells and Whistles (Bird’s eye viewer/google </w:t>
      </w:r>
      <w:proofErr w:type="spellStart"/>
      <w:r>
        <w:t>streetview</w:t>
      </w:r>
      <w:proofErr w:type="spellEnd"/>
      <w:r>
        <w:t>)</w:t>
      </w:r>
    </w:p>
    <w:p w:rsidR="00C6372F" w:rsidRDefault="00C6372F" w:rsidP="00C6372F">
      <w:pPr>
        <w:pStyle w:val="ListParagraph"/>
        <w:numPr>
          <w:ilvl w:val="0"/>
          <w:numId w:val="1"/>
        </w:numPr>
      </w:pPr>
      <w:r>
        <w:t>Questions</w:t>
      </w:r>
    </w:p>
    <w:p w:rsidR="00D62EB2" w:rsidRDefault="00D62EB2">
      <w:bookmarkStart w:id="0" w:name="_GoBack"/>
      <w:bookmarkEnd w:id="0"/>
    </w:p>
    <w:sectPr w:rsidR="00D6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B29"/>
    <w:multiLevelType w:val="hybridMultilevel"/>
    <w:tmpl w:val="E5FA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2F"/>
    <w:rsid w:val="00C6372F"/>
    <w:rsid w:val="00D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2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2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Fiskness, Jon</dc:creator>
  <cp:lastModifiedBy>Fiskness, Jon</cp:lastModifiedBy>
  <cp:revision>1</cp:revision>
  <cp:lastPrinted>2014-07-30T15:28:00Z</cp:lastPrinted>
  <dcterms:created xsi:type="dcterms:W3CDTF">2014-07-30T15:28:00Z</dcterms:created>
  <dcterms:modified xsi:type="dcterms:W3CDTF">2014-07-30T15:31:00Z</dcterms:modified>
</cp:coreProperties>
</file>